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PrintLab — каталог идей для автомагазинов, сервиса и детейлинга</w:t>
      </w:r>
    </w:p>
    <w:p>
      <w:r>
        <w:t>3D-печать полезных автоаксессуаров, органайзеров и оснастки на заказ. Фото — примеры формы; размеры, цвет и материал подбираются под задачу.</w:t>
      </w:r>
    </w:p>
    <w:p>
      <w:pPr>
        <w:pStyle w:val="Heading1"/>
      </w:pPr>
      <w:r>
        <w:t>Декоративные детали салона</w:t>
      </w:r>
    </w:p>
    <w:p>
      <w:pPr>
        <w:jc w:val="center"/>
      </w:pPr>
      <w:r>
        <w:rPr>
          <w:b/>
        </w:rPr>
        <w:t>Заглушка винта обшивки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_Заглушка_винта_обшивки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Накладка декоративного отверстия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_Накладка_декоративного_отверстия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неиспользуемой кнопки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3_Крышка_неиспользуемой_кнопки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торца салонного профиля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4_Заглушка_торца_салонного_профиля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крепежа ручки — декоративная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_Крышка_крепежа_ручки_декоративная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Декоративная крышка направляющей сиденья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6_Декоративная_крышка_направляющей_сиденья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панели багажника</w:t>
      </w:r>
    </w:p>
    <w:p>
      <w:r>
        <w:drawing>
          <wp:inline xmlns:a="http://schemas.openxmlformats.org/drawingml/2006/main" xmlns:pic="http://schemas.openxmlformats.org/drawingml/2006/picture">
            <wp:extent cx="4480560" cy="274434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_Заглушка_панели_багажника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7443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Облицовочная рамка дополнительного дисплея</w:t>
      </w:r>
    </w:p>
    <w:p>
      <w:r>
        <w:drawing>
          <wp:inline xmlns:a="http://schemas.openxmlformats.org/drawingml/2006/main" xmlns:pic="http://schemas.openxmlformats.org/drawingml/2006/picture">
            <wp:extent cx="4480560" cy="29870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_Облицовочная_рамка_дополнительного_дисплея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7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Декоративная вставка консоли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_Декоративная_вставка_консоли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Переходная рамка магнитолы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0_Переходная_рамка_магнитолы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Рамка вольтметра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_Рамка_вольтметра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Ручка неответственного вещевого ящика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2_Ручка_неответственного_вещевого_ящика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Вещевые ящики и органайзеры</w:t>
      </w:r>
    </w:p>
    <w:p>
      <w:pPr>
        <w:jc w:val="center"/>
      </w:pPr>
      <w:r>
        <w:rPr>
          <w:b/>
        </w:rPr>
        <w:t>Вкладыш подлокотника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_Вкладыш_подлокотника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Разделитель бардачка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_Разделитель_бардачка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центральной консоли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5_Лоток_центральной_консоли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Вставка штатного подстаканника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_Вставка_штатного_подстаканника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парковочной карты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7_Держатель_парковочной_карты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очков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8_Держатель_очков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монет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_Вставка_штатного_подстаканника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ручки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_Держатель_ручки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салфеток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1_Держатель_салфеток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Коробка запасных предохранителей</w:t>
      </w:r>
    </w:p>
    <w:p>
      <w:r>
        <w:drawing>
          <wp:inline xmlns:a="http://schemas.openxmlformats.org/drawingml/2006/main" xmlns:pic="http://schemas.openxmlformats.org/drawingml/2006/picture">
            <wp:extent cx="4480560" cy="444059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2_Коробка_запасных_предохранителей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40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Контейнер мелких клипс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_Контейнер_мелких_клипс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кабеля зарядки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_Держатель_кабеля_зарядки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Электроника в салоне</w:t>
      </w:r>
    </w:p>
    <w:p>
      <w:pPr>
        <w:jc w:val="center"/>
      </w:pPr>
      <w:r>
        <w:rPr>
          <w:b/>
        </w:rPr>
        <w:t>Корпус дополнительной кнопки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5_Корпус_дополнительной_кнопки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Панель USB-модуля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_Панель_USB-модуля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Кронштейн малогабаритного GPS-трекера</w:t>
      </w:r>
    </w:p>
    <w:p>
      <w:r>
        <w:drawing>
          <wp:inline xmlns:a="http://schemas.openxmlformats.org/drawingml/2006/main" xmlns:pic="http://schemas.openxmlformats.org/drawingml/2006/picture">
            <wp:extent cx="4480560" cy="477926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7_Кронштейн_малогабаритного_GPS-трекера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779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Площадка датчика температуры</w:t>
      </w:r>
    </w:p>
    <w:p>
      <w:r>
        <w:drawing>
          <wp:inline xmlns:a="http://schemas.openxmlformats.org/drawingml/2006/main" xmlns:pic="http://schemas.openxmlformats.org/drawingml/2006/picture">
            <wp:extent cx="4480560" cy="4670291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8_Площадка_датчика_температуры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6702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микрофона рации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9_Держатель_микрофона_рации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Рамка панели рации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0_Рамка_панели_рации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Клипса малой сигнальной проводки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1_Клипса_малой_сигнальной_проводки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корпуса электронного модуля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_Крышка_корпуса_электронного_модуля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блока телеметрии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3_Держатель_блока_телеметрии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Колпачок отключённого диагностического разъёма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_Колпачок_отключ_нного_диагностического_разъ_ма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кабеля регистратора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_Держатель_кабеля_регистратора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Козырёк дополнительного дисплея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_Козыр_к_дополнительного_дисплея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Ремонт по образцу</w:t>
      </w:r>
    </w:p>
    <w:p>
      <w:pPr>
        <w:jc w:val="center"/>
      </w:pPr>
      <w:r>
        <w:rPr>
          <w:b/>
        </w:rPr>
        <w:t>Клипса ненагруженной декоративной панели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_Клипса_ненагруженной_декоративной_панели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Защёлка вещевого органайзера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_Защ_лка_вещевого_органайзера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Ножка съёмного лотка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9_Ножка_съ_много_лотка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Втулка петли лёгкой крышки органайзера</w:t>
      </w:r>
    </w:p>
    <w:p>
      <w:r>
        <w:drawing>
          <wp:inline xmlns:a="http://schemas.openxmlformats.org/drawingml/2006/main" xmlns:pic="http://schemas.openxmlformats.org/drawingml/2006/picture">
            <wp:extent cx="4480560" cy="298704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_Втулка_петли_л_гкой_крышки_органайзера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7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Антискрипная прокладка облицовки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_Антискрипная_прокладка_облицовки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Буфер лёгкой крышки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_Буфер_л_гкой_крышки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Вставка сломанного держателя визитки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_Вставка_сломанного_держателя_визитки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Ручка регулятора бытовой электроники в кемпере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_Ручка_регулятора_бытовой_электроники_в_кемпере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батарейки брелока</w:t>
      </w:r>
    </w:p>
    <w:p>
      <w:r>
        <w:drawing>
          <wp:inline xmlns:a="http://schemas.openxmlformats.org/drawingml/2006/main" xmlns:pic="http://schemas.openxmlformats.org/drawingml/2006/picture">
            <wp:extent cx="4480560" cy="298704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_Крышка_батарейки_брелока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7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брелока без изменения электроники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_Корпус_брелока_без_изменения_электроники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Защитный бампер брелока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_Защитный_бампер_брелока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Направляющая декоративной шторки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_Направляющая_декоративной_шторки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Багажник и кемпер</w:t>
      </w:r>
    </w:p>
    <w:p>
      <w:pPr>
        <w:jc w:val="center"/>
      </w:pPr>
      <w:r>
        <w:rPr>
          <w:b/>
        </w:rPr>
        <w:t>Разделитель боковой ниши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_Разделитель_боковой_ниши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запасных ламп в упаковке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_Лоток_запасных_ламп_в_упаковке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перчаток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_Держатель_перчаток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салфеток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_Органайзер_салфеток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Табличка контейнера багажника</w:t>
      </w:r>
    </w:p>
    <w:p>
      <w:r>
        <w:drawing>
          <wp:inline xmlns:a="http://schemas.openxmlformats.org/drawingml/2006/main" xmlns:pic="http://schemas.openxmlformats.org/drawingml/2006/picture">
            <wp:extent cx="4480560" cy="2268284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_Табличка_контейнера_багажника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268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короба инструмента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_Крышка_короба_инструмента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Защёлка пустого лёгкого контейнера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_Защ_лка_пустого_л_гкого_контейнера.jp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Крючок пустой сумки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_Крючок_пустой_сумки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Накладка ручки органайзера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_Накладка_ручки_органайзера.jp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пульта кемпера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_Подставка_пульта_кемпера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москитной шторки кемпера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_Держатель_москитной_шторки_кемпера.jp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Колпачок мебельного профиля кемпера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_Колпачок_мебельного_профиля_кемпера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Диагностика и рабочее место</w:t>
      </w:r>
    </w:p>
    <w:p>
      <w:pPr>
        <w:jc w:val="center"/>
      </w:pPr>
      <w:r>
        <w:rPr>
          <w:b/>
        </w:rPr>
        <w:t>Настольный держатель OBD-сканера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_Настольный_держатель_OBD-сканера.jp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Коробка диагностических переходников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_Коробка_диагностических_переходников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Намотка диагностического кабеля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_Намотка_диагностического_кабеля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щупов мультиметра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4_Держатель_щупов_мультиметра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тестера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_Подставка_тестера.jp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пробников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_Органайзер_пробников.jp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Панель хранения диагностических кабелей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7_Панель_хранения_диагностических_кабелей.jp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снятых разъёмов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8_Лоток_снятых_разъ_мов.jp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Бирка ремонтируемого узла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9_Бирка_ремонтируемого_узла.jp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ноутбучного блока питания на столе</w:t>
      </w:r>
    </w:p>
    <w:p>
      <w:r>
        <w:drawing>
          <wp:inline xmlns:a="http://schemas.openxmlformats.org/drawingml/2006/main" xmlns:pic="http://schemas.openxmlformats.org/drawingml/2006/picture">
            <wp:extent cx="4480560" cy="4411628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0_Держатель_ноутбучного_блока_питания_на_столе.jp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11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планшета мастера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1_Подставка_планшета_мастера.jp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эндоскопа в хранении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2_Держатель_эндоскопа_в_хранении.jp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Детейлинг</w:t>
      </w:r>
    </w:p>
    <w:p>
      <w:pPr>
        <w:jc w:val="center"/>
      </w:pPr>
      <w:r>
        <w:rPr>
          <w:b/>
        </w:rPr>
        <w:t>Держатель полировальных кругов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3_Держатель_полировальных_кругов.jp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Сушилка аппликаторов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4_Сушилка_аппликаторов.jp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кистей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5_Органайзер_кистей.jp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микрофибры</w:t>
      </w:r>
    </w:p>
    <w:p>
      <w:r>
        <w:drawing>
          <wp:inline xmlns:a="http://schemas.openxmlformats.org/drawingml/2006/main" xmlns:pic="http://schemas.openxmlformats.org/drawingml/2006/picture">
            <wp:extent cx="4480560" cy="402747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6_Держатель_микрофибры.jp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027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Бирка бутылки состава</w:t>
      </w:r>
    </w:p>
    <w:p>
      <w:r>
        <w:drawing>
          <wp:inline xmlns:a="http://schemas.openxmlformats.org/drawingml/2006/main" xmlns:pic="http://schemas.openxmlformats.org/drawingml/2006/picture">
            <wp:extent cx="4480560" cy="6344156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7_Бирка_бутылки_состава.jp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344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пустого распылителя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8_Держатель_пустого_распылителя.jp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Настенная полка флаконов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9_Настенная_полка_флаконов.jp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рулона маскировочной ленты</w:t>
      </w:r>
    </w:p>
    <w:p>
      <w:r>
        <w:drawing>
          <wp:inline xmlns:a="http://schemas.openxmlformats.org/drawingml/2006/main" xmlns:pic="http://schemas.openxmlformats.org/drawingml/2006/picture">
            <wp:extent cx="4480560" cy="5213743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0_Держатель_рулона_маскировочной_ленты.jp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213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насадок пылесоса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1_Органайзер_насадок_пылесоса.jp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Переходник сухого пылесоса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2_Переходник_сухого_пылесоса.jp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Щелевая насадка холодного пылесоса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_Щелевая_насадка_холодного_пылесоса.jp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Защитная TPU-накладка края насадки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4_Защитная_TPU-накладка_края_насадки.jp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Автосервис и магазин</w:t>
      </w:r>
    </w:p>
    <w:p>
      <w:pPr>
        <w:jc w:val="center"/>
      </w:pPr>
      <w:r>
        <w:rPr>
          <w:b/>
        </w:rPr>
        <w:t>Номерок ключа клиента</w:t>
      </w:r>
    </w:p>
    <w:p>
      <w:r>
        <w:drawing>
          <wp:inline xmlns:a="http://schemas.openxmlformats.org/drawingml/2006/main" xmlns:pic="http://schemas.openxmlformats.org/drawingml/2006/picture">
            <wp:extent cx="4480560" cy="7958366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5_Номерок_ключа_клиента.jp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7958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Настенная ячейка ключей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6_Настенная_ячейка_ключей.jp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Табличка «в работе»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7_Табличка_в_работе_.jp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Табличка «готово»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7_Табличка_в_работе_.jp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Стенд образцов клипс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9_Стенд_образцов_клипс.jp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Кассета торговых заглушек</w:t>
      </w:r>
    </w:p>
    <w:p>
      <w:r>
        <w:drawing>
          <wp:inline xmlns:a="http://schemas.openxmlformats.org/drawingml/2006/main" xmlns:pic="http://schemas.openxmlformats.org/drawingml/2006/picture">
            <wp:extent cx="4480560" cy="2856357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0_Кассета_торговых_заглушек.jp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8563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болтов по операциям разборки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1_Лоток_болтов_по_операциям_разборки.jp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головок</w:t>
      </w:r>
    </w:p>
    <w:p>
      <w:r>
        <w:drawing>
          <wp:inline xmlns:a="http://schemas.openxmlformats.org/drawingml/2006/main" xmlns:pic="http://schemas.openxmlformats.org/drawingml/2006/picture">
            <wp:extent cx="4480560" cy="2973172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2_Держатель_головок.jp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731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съёмников</w:t>
      </w:r>
    </w:p>
    <w:p>
      <w:r>
        <w:drawing>
          <wp:inline xmlns:a="http://schemas.openxmlformats.org/drawingml/2006/main" xmlns:pic="http://schemas.openxmlformats.org/drawingml/2006/picture">
            <wp:extent cx="4480560" cy="3704856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3_Органайзер_съ_мников.jp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704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воротков при хранении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4_Держатель_воротков_при_хранении.jp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канцелярии приёмщика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5_Подставка_канцелярии_при_мщика.jp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фотографирования детали для замеров</w:t>
      </w:r>
    </w:p>
    <w:p>
      <w:r>
        <w:drawing>
          <wp:inline xmlns:a="http://schemas.openxmlformats.org/drawingml/2006/main" xmlns:pic="http://schemas.openxmlformats.org/drawingml/2006/picture">
            <wp:extent cx="4480560" cy="1465516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6_Шаблон_фотографирования_детали_для_замеров.jp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146551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jpg"/><Relationship Id="rId59" Type="http://schemas.openxmlformats.org/officeDocument/2006/relationships/image" Target="media/image51.jpg"/><Relationship Id="rId60" Type="http://schemas.openxmlformats.org/officeDocument/2006/relationships/image" Target="media/image52.jpg"/><Relationship Id="rId61" Type="http://schemas.openxmlformats.org/officeDocument/2006/relationships/image" Target="media/image53.jpg"/><Relationship Id="rId62" Type="http://schemas.openxmlformats.org/officeDocument/2006/relationships/image" Target="media/image54.jpg"/><Relationship Id="rId63" Type="http://schemas.openxmlformats.org/officeDocument/2006/relationships/image" Target="media/image55.jpg"/><Relationship Id="rId64" Type="http://schemas.openxmlformats.org/officeDocument/2006/relationships/image" Target="media/image56.jpg"/><Relationship Id="rId65" Type="http://schemas.openxmlformats.org/officeDocument/2006/relationships/image" Target="media/image57.jpg"/><Relationship Id="rId66" Type="http://schemas.openxmlformats.org/officeDocument/2006/relationships/image" Target="media/image58.jpg"/><Relationship Id="rId67" Type="http://schemas.openxmlformats.org/officeDocument/2006/relationships/image" Target="media/image59.jpg"/><Relationship Id="rId68" Type="http://schemas.openxmlformats.org/officeDocument/2006/relationships/image" Target="media/image60.jpg"/><Relationship Id="rId69" Type="http://schemas.openxmlformats.org/officeDocument/2006/relationships/image" Target="media/image61.jpg"/><Relationship Id="rId70" Type="http://schemas.openxmlformats.org/officeDocument/2006/relationships/image" Target="media/image62.jpg"/><Relationship Id="rId71" Type="http://schemas.openxmlformats.org/officeDocument/2006/relationships/image" Target="media/image63.jpg"/><Relationship Id="rId72" Type="http://schemas.openxmlformats.org/officeDocument/2006/relationships/image" Target="media/image64.jpg"/><Relationship Id="rId73" Type="http://schemas.openxmlformats.org/officeDocument/2006/relationships/image" Target="media/image65.jpg"/><Relationship Id="rId74" Type="http://schemas.openxmlformats.org/officeDocument/2006/relationships/image" Target="media/image66.jpg"/><Relationship Id="rId75" Type="http://schemas.openxmlformats.org/officeDocument/2006/relationships/image" Target="media/image67.jpg"/><Relationship Id="rId76" Type="http://schemas.openxmlformats.org/officeDocument/2006/relationships/image" Target="media/image68.jpg"/><Relationship Id="rId77" Type="http://schemas.openxmlformats.org/officeDocument/2006/relationships/image" Target="media/image69.jpg"/><Relationship Id="rId78" Type="http://schemas.openxmlformats.org/officeDocument/2006/relationships/image" Target="media/image70.jpg"/><Relationship Id="rId79" Type="http://schemas.openxmlformats.org/officeDocument/2006/relationships/image" Target="media/image71.jpg"/><Relationship Id="rId80" Type="http://schemas.openxmlformats.org/officeDocument/2006/relationships/image" Target="media/image72.jpg"/><Relationship Id="rId81" Type="http://schemas.openxmlformats.org/officeDocument/2006/relationships/image" Target="media/image73.jpg"/><Relationship Id="rId82" Type="http://schemas.openxmlformats.org/officeDocument/2006/relationships/image" Target="media/image74.jpg"/><Relationship Id="rId83" Type="http://schemas.openxmlformats.org/officeDocument/2006/relationships/image" Target="media/image75.jpg"/><Relationship Id="rId84" Type="http://schemas.openxmlformats.org/officeDocument/2006/relationships/image" Target="media/image76.jpg"/><Relationship Id="rId85" Type="http://schemas.openxmlformats.org/officeDocument/2006/relationships/image" Target="media/image77.jpg"/><Relationship Id="rId86" Type="http://schemas.openxmlformats.org/officeDocument/2006/relationships/image" Target="media/image78.jpg"/><Relationship Id="rId87" Type="http://schemas.openxmlformats.org/officeDocument/2006/relationships/image" Target="media/image79.jpg"/><Relationship Id="rId88" Type="http://schemas.openxmlformats.org/officeDocument/2006/relationships/image" Target="media/image80.jpg"/><Relationship Id="rId89" Type="http://schemas.openxmlformats.org/officeDocument/2006/relationships/image" Target="media/image81.jpg"/><Relationship Id="rId90" Type="http://schemas.openxmlformats.org/officeDocument/2006/relationships/image" Target="media/image82.jpg"/><Relationship Id="rId91" Type="http://schemas.openxmlformats.org/officeDocument/2006/relationships/image" Target="media/image83.jpg"/><Relationship Id="rId92" Type="http://schemas.openxmlformats.org/officeDocument/2006/relationships/image" Target="media/image84.jpg"/><Relationship Id="rId93" Type="http://schemas.openxmlformats.org/officeDocument/2006/relationships/image" Target="media/image85.jpg"/><Relationship Id="rId94" Type="http://schemas.openxmlformats.org/officeDocument/2006/relationships/image" Target="media/image86.jpg"/><Relationship Id="rId95" Type="http://schemas.openxmlformats.org/officeDocument/2006/relationships/image" Target="media/image87.jpg"/><Relationship Id="rId96" Type="http://schemas.openxmlformats.org/officeDocument/2006/relationships/image" Target="media/image88.jpg"/><Relationship Id="rId97" Type="http://schemas.openxmlformats.org/officeDocument/2006/relationships/image" Target="media/image89.jpg"/><Relationship Id="rId98" Type="http://schemas.openxmlformats.org/officeDocument/2006/relationships/image" Target="media/image90.jpg"/><Relationship Id="rId99" Type="http://schemas.openxmlformats.org/officeDocument/2006/relationships/image" Target="media/image91.jpg"/><Relationship Id="rId100" Type="http://schemas.openxmlformats.org/officeDocument/2006/relationships/image" Target="media/image92.jpg"/><Relationship Id="rId101" Type="http://schemas.openxmlformats.org/officeDocument/2006/relationships/image" Target="media/image93.jpg"/><Relationship Id="rId102" Type="http://schemas.openxmlformats.org/officeDocument/2006/relationships/image" Target="media/image9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